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5D48" w14:textId="3E023C4B" w:rsidR="009E384E" w:rsidRPr="009E384E" w:rsidRDefault="002B31D9" w:rsidP="009E384E">
      <w:pPr>
        <w:pStyle w:val="Web"/>
        <w:jc w:val="center"/>
        <w:rPr>
          <w:rFonts w:asciiTheme="minorHAnsi" w:hAnsiTheme="minorHAnsi" w:cstheme="minorHAnsi"/>
          <w:b/>
          <w:bCs/>
          <w:color w:val="000000"/>
          <w:sz w:val="32"/>
          <w:szCs w:val="32"/>
          <w:lang w:val="en-US"/>
        </w:rPr>
      </w:pPr>
      <w:r w:rsidRPr="009E384E">
        <w:rPr>
          <w:rFonts w:asciiTheme="minorHAnsi" w:hAnsiTheme="minorHAnsi" w:cstheme="minorHAnsi"/>
          <w:b/>
          <w:bCs/>
          <w:color w:val="000000"/>
          <w:sz w:val="32"/>
          <w:szCs w:val="32"/>
          <w:lang w:val="en-US"/>
        </w:rPr>
        <w:t>World Space Week 2025</w:t>
      </w:r>
    </w:p>
    <w:p w14:paraId="55309D57" w14:textId="13C2D909" w:rsidR="009E384E" w:rsidRPr="009E384E" w:rsidRDefault="009E384E" w:rsidP="009E384E">
      <w:pPr>
        <w:pStyle w:val="Web"/>
        <w:jc w:val="center"/>
        <w:rPr>
          <w:rFonts w:asciiTheme="minorHAnsi" w:hAnsiTheme="minorHAnsi" w:cstheme="minorHAnsi"/>
          <w:i/>
          <w:iCs/>
          <w:color w:val="000000"/>
          <w:sz w:val="28"/>
          <w:szCs w:val="28"/>
          <w:lang w:val="en-US"/>
        </w:rPr>
      </w:pPr>
      <w:r w:rsidRPr="009E384E">
        <w:rPr>
          <w:rFonts w:asciiTheme="minorHAnsi" w:hAnsiTheme="minorHAnsi" w:cstheme="minorHAnsi"/>
          <w:i/>
          <w:iCs/>
          <w:color w:val="000000"/>
          <w:sz w:val="28"/>
          <w:szCs w:val="28"/>
          <w:lang w:val="en-US"/>
        </w:rPr>
        <w:t>“Living in Space”</w:t>
      </w:r>
    </w:p>
    <w:p w14:paraId="148C5763" w14:textId="77777777" w:rsidR="002B31D9" w:rsidRPr="009E384E" w:rsidRDefault="002B31D9"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World Space Week is an international celebration of science, technology, and their contribution to improving the standard of living for all people. The United Nations General Assembly announced in 1999 that World Space Week would be celebrated annually from October 4 to 10. These dates commemorate two events:</w:t>
      </w:r>
    </w:p>
    <w:p w14:paraId="67012DCE" w14:textId="77777777" w:rsidR="002B31D9" w:rsidRPr="009E384E" w:rsidRDefault="002B31D9"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a) October 4, 1957: Launch of the first artificial Earth satellite, Sputnik 1, paving the way for space exploration</w:t>
      </w:r>
    </w:p>
    <w:p w14:paraId="3347248F" w14:textId="77777777" w:rsidR="002B31D9" w:rsidRPr="009E384E" w:rsidRDefault="002B31D9"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b) October 10, 1967: Signing of the Treaty on Principles Governing the Activities of States in the Exploration and Peaceful Uses of Outer Space, including the Moon and Other Celestial Bodies.</w:t>
      </w:r>
    </w:p>
    <w:p w14:paraId="4B524AEE" w14:textId="77777777" w:rsidR="002B31D9" w:rsidRPr="009E384E" w:rsidRDefault="002B31D9"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World Space Week events are held around the world in schools, universities, science centers, planetariums, museums, companies, etc. In 2024, more than 15,000 events took place worldwide in 90 countries.</w:t>
      </w:r>
    </w:p>
    <w:p w14:paraId="1F6E7911" w14:textId="07159389" w:rsidR="002B31D9" w:rsidRPr="009E384E" w:rsidRDefault="002B31D9"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As part of this celebration, the</w:t>
      </w:r>
      <w:r w:rsidRPr="009E384E">
        <w:rPr>
          <w:rStyle w:val="apple-converted-space"/>
          <w:rFonts w:asciiTheme="minorHAnsi" w:hAnsiTheme="minorHAnsi" w:cstheme="minorHAnsi"/>
          <w:color w:val="000000"/>
          <w:lang w:val="en-US"/>
        </w:rPr>
        <w:t> </w:t>
      </w:r>
      <w:hyperlink r:id="rId4" w:history="1">
        <w:r w:rsidRPr="009E384E">
          <w:rPr>
            <w:rStyle w:val="-"/>
            <w:rFonts w:asciiTheme="minorHAnsi" w:hAnsiTheme="minorHAnsi" w:cstheme="minorHAnsi"/>
            <w:lang w:val="en-US"/>
          </w:rPr>
          <w:t xml:space="preserve">Institute of </w:t>
        </w:r>
        <w:r w:rsidRPr="009E384E">
          <w:rPr>
            <w:rStyle w:val="-"/>
            <w:rFonts w:asciiTheme="minorHAnsi" w:hAnsiTheme="minorHAnsi" w:cstheme="minorHAnsi"/>
            <w:lang w:val="en-US"/>
          </w:rPr>
          <w:t>A</w:t>
        </w:r>
        <w:r w:rsidRPr="009E384E">
          <w:rPr>
            <w:rStyle w:val="-"/>
            <w:rFonts w:asciiTheme="minorHAnsi" w:hAnsiTheme="minorHAnsi" w:cstheme="minorHAnsi"/>
            <w:lang w:val="en-US"/>
          </w:rPr>
          <w:t>strophysics</w:t>
        </w:r>
      </w:hyperlink>
      <w:r w:rsidRPr="009E384E">
        <w:rPr>
          <w:rStyle w:val="apple-converted-space"/>
          <w:rFonts w:asciiTheme="minorHAnsi" w:hAnsiTheme="minorHAnsi" w:cstheme="minorHAnsi"/>
          <w:color w:val="000000"/>
          <w:lang w:val="en-US"/>
        </w:rPr>
        <w:t> </w:t>
      </w:r>
      <w:r w:rsidRPr="009E384E">
        <w:rPr>
          <w:rFonts w:asciiTheme="minorHAnsi" w:hAnsiTheme="minorHAnsi" w:cstheme="minorHAnsi"/>
          <w:color w:val="000000"/>
          <w:lang w:val="en-US"/>
        </w:rPr>
        <w:t>of the</w:t>
      </w:r>
      <w:r w:rsidRPr="009E384E">
        <w:rPr>
          <w:rStyle w:val="apple-converted-space"/>
          <w:rFonts w:asciiTheme="minorHAnsi" w:hAnsiTheme="minorHAnsi" w:cstheme="minorHAnsi"/>
          <w:color w:val="000000"/>
          <w:lang w:val="en-US"/>
        </w:rPr>
        <w:t> </w:t>
      </w:r>
      <w:hyperlink r:id="rId5" w:history="1">
        <w:r w:rsidR="008F16F0" w:rsidRPr="009E384E">
          <w:rPr>
            <w:rStyle w:val="-"/>
            <w:rFonts w:asciiTheme="minorHAnsi" w:hAnsiTheme="minorHAnsi" w:cstheme="minorHAnsi"/>
            <w:lang w:val="en-US"/>
          </w:rPr>
          <w:t>Foundation for Research and Technology-Hellas</w:t>
        </w:r>
      </w:hyperlink>
      <w:r w:rsidR="008F16F0" w:rsidRPr="009E384E">
        <w:rPr>
          <w:rStyle w:val="apple-converted-space"/>
          <w:rFonts w:asciiTheme="minorHAnsi" w:hAnsiTheme="minorHAnsi" w:cstheme="minorHAnsi"/>
          <w:color w:val="000000"/>
          <w:lang w:val="en-US"/>
        </w:rPr>
        <w:t xml:space="preserve">, </w:t>
      </w:r>
      <w:r w:rsidRPr="009E384E">
        <w:rPr>
          <w:rFonts w:asciiTheme="minorHAnsi" w:hAnsiTheme="minorHAnsi" w:cstheme="minorHAnsi"/>
          <w:color w:val="000000"/>
          <w:lang w:val="en-US"/>
        </w:rPr>
        <w:t>in collaboration with the</w:t>
      </w:r>
      <w:r w:rsidRPr="009E384E">
        <w:rPr>
          <w:rStyle w:val="apple-converted-space"/>
          <w:rFonts w:asciiTheme="minorHAnsi" w:hAnsiTheme="minorHAnsi" w:cstheme="minorHAnsi"/>
          <w:color w:val="000000"/>
          <w:lang w:val="en-US"/>
        </w:rPr>
        <w:t> </w:t>
      </w:r>
      <w:hyperlink r:id="rId6" w:history="1">
        <w:r w:rsidRPr="009E384E">
          <w:rPr>
            <w:rStyle w:val="-"/>
            <w:rFonts w:asciiTheme="minorHAnsi" w:hAnsiTheme="minorHAnsi" w:cstheme="minorHAnsi"/>
            <w:lang w:val="en-US"/>
          </w:rPr>
          <w:t>Astronomy St</w:t>
        </w:r>
        <w:r w:rsidRPr="009E384E">
          <w:rPr>
            <w:rStyle w:val="-"/>
            <w:rFonts w:asciiTheme="minorHAnsi" w:hAnsiTheme="minorHAnsi" w:cstheme="minorHAnsi"/>
            <w:lang w:val="en-US"/>
          </w:rPr>
          <w:t>u</w:t>
        </w:r>
        <w:r w:rsidRPr="009E384E">
          <w:rPr>
            <w:rStyle w:val="-"/>
            <w:rFonts w:asciiTheme="minorHAnsi" w:hAnsiTheme="minorHAnsi" w:cstheme="minorHAnsi"/>
            <w:lang w:val="en-US"/>
          </w:rPr>
          <w:t>dent Group of the University of Crete</w:t>
        </w:r>
      </w:hyperlink>
      <w:r w:rsidRPr="009E384E">
        <w:rPr>
          <w:rStyle w:val="apple-converted-space"/>
          <w:rFonts w:asciiTheme="minorHAnsi" w:hAnsiTheme="minorHAnsi" w:cstheme="minorHAnsi"/>
          <w:color w:val="000000"/>
          <w:lang w:val="en-US"/>
        </w:rPr>
        <w:t> </w:t>
      </w:r>
      <w:r w:rsidRPr="009E384E">
        <w:rPr>
          <w:rFonts w:asciiTheme="minorHAnsi" w:hAnsiTheme="minorHAnsi" w:cstheme="minorHAnsi"/>
          <w:color w:val="000000"/>
          <w:lang w:val="en-US"/>
        </w:rPr>
        <w:t>and the science communication group</w:t>
      </w:r>
      <w:r w:rsidRPr="009E384E">
        <w:rPr>
          <w:rStyle w:val="apple-converted-space"/>
          <w:rFonts w:asciiTheme="minorHAnsi" w:hAnsiTheme="minorHAnsi" w:cstheme="minorHAnsi"/>
          <w:color w:val="000000"/>
          <w:lang w:val="en-US"/>
        </w:rPr>
        <w:t> </w:t>
      </w:r>
      <w:hyperlink r:id="rId7" w:history="1">
        <w:r w:rsidR="008F16F0" w:rsidRPr="009E384E">
          <w:rPr>
            <w:rStyle w:val="-"/>
            <w:rFonts w:asciiTheme="minorHAnsi" w:hAnsiTheme="minorHAnsi" w:cstheme="minorHAnsi"/>
            <w:lang w:val="en-US"/>
          </w:rPr>
          <w:t>Periastron</w:t>
        </w:r>
      </w:hyperlink>
      <w:r w:rsidR="008F16F0" w:rsidRPr="009E384E">
        <w:rPr>
          <w:rFonts w:asciiTheme="minorHAnsi" w:hAnsiTheme="minorHAnsi" w:cstheme="minorHAnsi"/>
          <w:color w:val="000000"/>
          <w:lang w:val="en-US"/>
        </w:rPr>
        <w:t xml:space="preserve"> </w:t>
      </w:r>
      <w:r w:rsidRPr="009E384E">
        <w:rPr>
          <w:rFonts w:asciiTheme="minorHAnsi" w:hAnsiTheme="minorHAnsi" w:cstheme="minorHAnsi"/>
          <w:color w:val="000000"/>
          <w:lang w:val="en-US"/>
        </w:rPr>
        <w:t xml:space="preserve">is organizing an event at the </w:t>
      </w:r>
      <w:r w:rsidRPr="009E384E">
        <w:rPr>
          <w:rFonts w:asciiTheme="minorHAnsi" w:hAnsiTheme="minorHAnsi" w:cstheme="minorHAnsi"/>
          <w:b/>
          <w:bCs/>
          <w:color w:val="000000"/>
          <w:lang w:val="en-US"/>
        </w:rPr>
        <w:t>Science and Culture Center of the Foundation for Research and Technology</w:t>
      </w:r>
      <w:r w:rsidR="008F16F0" w:rsidRPr="009E384E">
        <w:rPr>
          <w:rFonts w:asciiTheme="minorHAnsi" w:hAnsiTheme="minorHAnsi" w:cstheme="minorHAnsi"/>
          <w:b/>
          <w:bCs/>
          <w:color w:val="000000"/>
          <w:lang w:val="en-US"/>
        </w:rPr>
        <w:t xml:space="preserve"> </w:t>
      </w:r>
      <w:r w:rsidRPr="009E384E">
        <w:rPr>
          <w:rFonts w:asciiTheme="minorHAnsi" w:hAnsiTheme="minorHAnsi" w:cstheme="minorHAnsi"/>
          <w:b/>
          <w:bCs/>
          <w:color w:val="000000"/>
          <w:lang w:val="en-US"/>
        </w:rPr>
        <w:t>on</w:t>
      </w:r>
      <w:r w:rsidRPr="009E384E">
        <w:rPr>
          <w:rStyle w:val="apple-converted-space"/>
          <w:rFonts w:asciiTheme="minorHAnsi" w:hAnsiTheme="minorHAnsi" w:cstheme="minorHAnsi"/>
          <w:b/>
          <w:bCs/>
          <w:color w:val="000000"/>
          <w:lang w:val="en-US"/>
        </w:rPr>
        <w:t> </w:t>
      </w:r>
      <w:r w:rsidRPr="009E384E">
        <w:rPr>
          <w:rFonts w:asciiTheme="minorHAnsi" w:hAnsiTheme="minorHAnsi" w:cstheme="minorHAnsi"/>
          <w:b/>
          <w:bCs/>
          <w:color w:val="000000"/>
          <w:lang w:val="en-US"/>
        </w:rPr>
        <w:t>Monday October 20</w:t>
      </w:r>
      <w:r w:rsidR="008F16F0" w:rsidRPr="009E384E">
        <w:rPr>
          <w:rFonts w:asciiTheme="minorHAnsi" w:hAnsiTheme="minorHAnsi" w:cstheme="minorHAnsi"/>
          <w:b/>
          <w:bCs/>
          <w:color w:val="000000"/>
          <w:lang w:val="en-US"/>
        </w:rPr>
        <w:t xml:space="preserve"> </w:t>
      </w:r>
      <w:r w:rsidRPr="009E384E">
        <w:rPr>
          <w:rFonts w:asciiTheme="minorHAnsi" w:hAnsiTheme="minorHAnsi" w:cstheme="minorHAnsi"/>
          <w:b/>
          <w:bCs/>
          <w:color w:val="000000"/>
          <w:lang w:val="en-US"/>
        </w:rPr>
        <w:t>2025, from</w:t>
      </w:r>
      <w:r w:rsidRPr="009E384E">
        <w:rPr>
          <w:rStyle w:val="apple-converted-space"/>
          <w:rFonts w:asciiTheme="minorHAnsi" w:hAnsiTheme="minorHAnsi" w:cstheme="minorHAnsi"/>
          <w:b/>
          <w:bCs/>
          <w:color w:val="000000"/>
          <w:lang w:val="en-US"/>
        </w:rPr>
        <w:t> </w:t>
      </w:r>
      <w:r w:rsidRPr="009E384E">
        <w:rPr>
          <w:rFonts w:asciiTheme="minorHAnsi" w:hAnsiTheme="minorHAnsi" w:cstheme="minorHAnsi"/>
          <w:b/>
          <w:bCs/>
          <w:color w:val="000000"/>
          <w:lang w:val="en-US"/>
        </w:rPr>
        <w:t>6:00 p.m. to 9:00 p.m.</w:t>
      </w:r>
      <w:r w:rsidR="008F16F0" w:rsidRPr="009E384E">
        <w:rPr>
          <w:rFonts w:asciiTheme="minorHAnsi" w:hAnsiTheme="minorHAnsi" w:cstheme="minorHAnsi"/>
          <w:b/>
          <w:bCs/>
          <w:color w:val="000000"/>
          <w:lang w:val="en-US"/>
        </w:rPr>
        <w:t xml:space="preserve">, </w:t>
      </w:r>
      <w:r w:rsidR="008F16F0" w:rsidRPr="009E384E">
        <w:rPr>
          <w:rFonts w:asciiTheme="minorHAnsi" w:hAnsiTheme="minorHAnsi" w:cstheme="minorHAnsi"/>
          <w:color w:val="000000"/>
          <w:lang w:val="en-US"/>
        </w:rPr>
        <w:t xml:space="preserve">with free </w:t>
      </w:r>
      <w:r w:rsidR="00FE2631">
        <w:rPr>
          <w:rFonts w:asciiTheme="minorHAnsi" w:hAnsiTheme="minorHAnsi" w:cstheme="minorHAnsi"/>
          <w:color w:val="000000"/>
          <w:lang w:val="en-US"/>
        </w:rPr>
        <w:t>entrance</w:t>
      </w:r>
      <w:r w:rsidR="008F16F0" w:rsidRPr="009E384E">
        <w:rPr>
          <w:rFonts w:asciiTheme="minorHAnsi" w:hAnsiTheme="minorHAnsi" w:cstheme="minorHAnsi"/>
          <w:color w:val="000000"/>
          <w:lang w:val="en-US"/>
        </w:rPr>
        <w:t xml:space="preserve">. </w:t>
      </w:r>
      <w:r w:rsidR="009E384E">
        <w:rPr>
          <w:rFonts w:asciiTheme="minorHAnsi" w:hAnsiTheme="minorHAnsi" w:cstheme="minorHAnsi"/>
          <w:color w:val="000000"/>
          <w:lang w:val="en-US"/>
        </w:rPr>
        <w:t>Some b</w:t>
      </w:r>
      <w:r w:rsidR="008F16F0" w:rsidRPr="009E384E">
        <w:rPr>
          <w:rFonts w:asciiTheme="minorHAnsi" w:hAnsiTheme="minorHAnsi" w:cstheme="minorHAnsi"/>
          <w:color w:val="000000"/>
          <w:lang w:val="en-US"/>
        </w:rPr>
        <w:t xml:space="preserve">ooks </w:t>
      </w:r>
      <w:r w:rsidR="009E384E">
        <w:rPr>
          <w:rFonts w:asciiTheme="minorHAnsi" w:hAnsiTheme="minorHAnsi" w:cstheme="minorHAnsi"/>
          <w:color w:val="000000"/>
          <w:lang w:val="en-US"/>
        </w:rPr>
        <w:t>by</w:t>
      </w:r>
      <w:r w:rsidR="008F16F0" w:rsidRPr="009E384E">
        <w:rPr>
          <w:rStyle w:val="apple-converted-space"/>
          <w:rFonts w:asciiTheme="minorHAnsi" w:hAnsiTheme="minorHAnsi" w:cstheme="minorHAnsi"/>
          <w:color w:val="000000"/>
          <w:lang w:val="en-US"/>
        </w:rPr>
        <w:t> </w:t>
      </w:r>
      <w:hyperlink r:id="rId8" w:history="1">
        <w:r w:rsidR="006A037C" w:rsidRPr="009E384E">
          <w:rPr>
            <w:rStyle w:val="-"/>
            <w:rFonts w:asciiTheme="minorHAnsi" w:hAnsiTheme="minorHAnsi" w:cstheme="minorHAnsi"/>
            <w:lang w:val="en-US"/>
          </w:rPr>
          <w:t>Crete University Press</w:t>
        </w:r>
      </w:hyperlink>
      <w:r w:rsidR="008F16F0" w:rsidRPr="009E384E">
        <w:rPr>
          <w:rStyle w:val="apple-converted-space"/>
          <w:rFonts w:asciiTheme="minorHAnsi" w:hAnsiTheme="minorHAnsi" w:cstheme="minorHAnsi"/>
          <w:color w:val="000000"/>
          <w:lang w:val="en-US"/>
        </w:rPr>
        <w:t> </w:t>
      </w:r>
      <w:r w:rsidR="008F16F0" w:rsidRPr="009E384E">
        <w:rPr>
          <w:rFonts w:asciiTheme="minorHAnsi" w:hAnsiTheme="minorHAnsi" w:cstheme="minorHAnsi"/>
          <w:color w:val="000000"/>
          <w:lang w:val="en-US"/>
        </w:rPr>
        <w:t>will be given and the event's activities will be suitable for people aged 6 and above.</w:t>
      </w:r>
    </w:p>
    <w:p w14:paraId="6C273C38" w14:textId="32F0A5CF" w:rsidR="002B31D9" w:rsidRPr="009E384E" w:rsidRDefault="002B31D9"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More information about this celebration can be found on the official</w:t>
      </w:r>
      <w:r w:rsidR="006A037C" w:rsidRPr="009E384E">
        <w:rPr>
          <w:rFonts w:asciiTheme="minorHAnsi" w:hAnsiTheme="minorHAnsi" w:cstheme="minorHAnsi"/>
          <w:color w:val="000000"/>
          <w:lang w:val="en-US"/>
        </w:rPr>
        <w:t xml:space="preserve"> WSW website</w:t>
      </w:r>
      <w:r w:rsidRPr="009E384E">
        <w:rPr>
          <w:rStyle w:val="apple-converted-space"/>
          <w:rFonts w:asciiTheme="minorHAnsi" w:hAnsiTheme="minorHAnsi" w:cstheme="minorHAnsi"/>
          <w:color w:val="000000"/>
          <w:lang w:val="en-US"/>
        </w:rPr>
        <w:t> </w:t>
      </w:r>
      <w:hyperlink r:id="rId9" w:history="1">
        <w:r w:rsidRPr="009E384E">
          <w:rPr>
            <w:rStyle w:val="-"/>
            <w:rFonts w:asciiTheme="minorHAnsi" w:hAnsiTheme="minorHAnsi" w:cstheme="minorHAnsi"/>
            <w:lang w:val="en-US"/>
          </w:rPr>
          <w:t>https://www.worldspaceweek.org/</w:t>
        </w:r>
      </w:hyperlink>
      <w:r w:rsidRPr="009E384E">
        <w:rPr>
          <w:rFonts w:asciiTheme="minorHAnsi" w:hAnsiTheme="minorHAnsi" w:cstheme="minorHAnsi"/>
          <w:color w:val="000000"/>
          <w:lang w:val="en-US"/>
        </w:rPr>
        <w:t>, where you can also see the institute's corresponding event</w:t>
      </w:r>
      <w:r w:rsidRPr="009E384E">
        <w:rPr>
          <w:rStyle w:val="apple-converted-space"/>
          <w:rFonts w:asciiTheme="minorHAnsi" w:hAnsiTheme="minorHAnsi" w:cstheme="minorHAnsi"/>
          <w:color w:val="000000"/>
          <w:lang w:val="en-US"/>
        </w:rPr>
        <w:t> </w:t>
      </w:r>
      <w:hyperlink r:id="rId10" w:history="1">
        <w:r w:rsidRPr="009E384E">
          <w:rPr>
            <w:rStyle w:val="-"/>
            <w:rFonts w:asciiTheme="minorHAnsi" w:hAnsiTheme="minorHAnsi" w:cstheme="minorHAnsi"/>
            <w:lang w:val="en-US"/>
          </w:rPr>
          <w:t>he</w:t>
        </w:r>
        <w:r w:rsidRPr="009E384E">
          <w:rPr>
            <w:rStyle w:val="-"/>
            <w:rFonts w:asciiTheme="minorHAnsi" w:hAnsiTheme="minorHAnsi" w:cstheme="minorHAnsi"/>
            <w:lang w:val="en-US"/>
          </w:rPr>
          <w:t>r</w:t>
        </w:r>
        <w:r w:rsidRPr="009E384E">
          <w:rPr>
            <w:rStyle w:val="-"/>
            <w:rFonts w:asciiTheme="minorHAnsi" w:hAnsiTheme="minorHAnsi" w:cstheme="minorHAnsi"/>
            <w:lang w:val="en-US"/>
          </w:rPr>
          <w:t>e</w:t>
        </w:r>
      </w:hyperlink>
      <w:r w:rsidRPr="009E384E">
        <w:rPr>
          <w:rFonts w:asciiTheme="minorHAnsi" w:hAnsiTheme="minorHAnsi" w:cstheme="minorHAnsi"/>
          <w:color w:val="000000"/>
          <w:lang w:val="en-US"/>
        </w:rPr>
        <w:t>.</w:t>
      </w:r>
    </w:p>
    <w:p w14:paraId="3FDCF607" w14:textId="07FBCB6E" w:rsidR="002B31D9" w:rsidRPr="009E384E" w:rsidRDefault="002B31D9"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Hashtags:</w:t>
      </w:r>
      <w:r w:rsidRPr="009E384E">
        <w:rPr>
          <w:rStyle w:val="apple-converted-space"/>
          <w:rFonts w:asciiTheme="minorHAnsi" w:hAnsiTheme="minorHAnsi" w:cstheme="minorHAnsi"/>
          <w:color w:val="000000"/>
          <w:lang w:val="en-US"/>
        </w:rPr>
        <w:t> </w:t>
      </w:r>
      <w:r w:rsidRPr="009E384E">
        <w:rPr>
          <w:rFonts w:asciiTheme="minorHAnsi" w:hAnsiTheme="minorHAnsi" w:cstheme="minorHAnsi"/>
          <w:b/>
          <w:bCs/>
          <w:color w:val="000000"/>
          <w:lang w:val="en-US"/>
        </w:rPr>
        <w:t>#WSW2025 #WorldSpaceWeek</w:t>
      </w:r>
    </w:p>
    <w:p w14:paraId="2305E20E" w14:textId="77777777" w:rsidR="006A037C" w:rsidRPr="009E384E" w:rsidRDefault="002B31D9"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For any clarification, please contact the Astronomy Outreach Officer of the Institute of Astrophysics, Panagiotis Evangelopoulos, at 2810394237 and</w:t>
      </w:r>
      <w:r w:rsidRPr="009E384E">
        <w:rPr>
          <w:rStyle w:val="apple-converted-space"/>
          <w:rFonts w:asciiTheme="minorHAnsi" w:hAnsiTheme="minorHAnsi" w:cstheme="minorHAnsi"/>
          <w:color w:val="000000"/>
          <w:lang w:val="en-US"/>
        </w:rPr>
        <w:t> </w:t>
      </w:r>
      <w:hyperlink r:id="rId11" w:history="1">
        <w:r w:rsidRPr="009E384E">
          <w:rPr>
            <w:rStyle w:val="-"/>
            <w:rFonts w:asciiTheme="minorHAnsi" w:hAnsiTheme="minorHAnsi" w:cstheme="minorHAnsi"/>
            <w:b/>
            <w:bCs/>
            <w:lang w:val="en-US"/>
          </w:rPr>
          <w:t>pevangelop@ia.forth.gr</w:t>
        </w:r>
      </w:hyperlink>
      <w:r w:rsidRPr="009E384E">
        <w:rPr>
          <w:rFonts w:asciiTheme="minorHAnsi" w:hAnsiTheme="minorHAnsi" w:cstheme="minorHAnsi"/>
          <w:color w:val="000000"/>
          <w:lang w:val="en-US"/>
        </w:rPr>
        <w:t>.</w:t>
      </w:r>
      <w:r w:rsidR="006A037C" w:rsidRPr="009E384E">
        <w:rPr>
          <w:rFonts w:asciiTheme="minorHAnsi" w:hAnsiTheme="minorHAnsi" w:cstheme="minorHAnsi"/>
          <w:color w:val="000000"/>
          <w:lang w:val="en-US"/>
        </w:rPr>
        <w:t xml:space="preserve"> </w:t>
      </w:r>
      <w:r w:rsidR="006A037C" w:rsidRPr="009E384E">
        <w:rPr>
          <w:rFonts w:asciiTheme="minorHAnsi" w:hAnsiTheme="minorHAnsi" w:cstheme="minorHAnsi"/>
          <w:color w:val="000000"/>
          <w:lang w:val="en-US"/>
        </w:rPr>
        <w:t>Below is the detailed program of the event.</w:t>
      </w:r>
    </w:p>
    <w:p w14:paraId="1AD73F37" w14:textId="33BE01C3" w:rsidR="002B31D9" w:rsidRDefault="002B31D9" w:rsidP="009E384E">
      <w:pPr>
        <w:pStyle w:val="Web"/>
        <w:jc w:val="both"/>
        <w:rPr>
          <w:rFonts w:asciiTheme="minorHAnsi" w:hAnsiTheme="minorHAnsi" w:cstheme="minorHAnsi"/>
          <w:color w:val="000000"/>
          <w:lang w:val="en-US"/>
        </w:rPr>
      </w:pPr>
    </w:p>
    <w:p w14:paraId="6646473F" w14:textId="77777777" w:rsidR="009E384E" w:rsidRDefault="009E384E" w:rsidP="009E384E">
      <w:pPr>
        <w:pStyle w:val="Web"/>
        <w:jc w:val="both"/>
        <w:rPr>
          <w:rFonts w:asciiTheme="minorHAnsi" w:hAnsiTheme="minorHAnsi" w:cstheme="minorHAnsi"/>
          <w:color w:val="000000"/>
          <w:lang w:val="en-US"/>
        </w:rPr>
      </w:pPr>
    </w:p>
    <w:p w14:paraId="6F98EFE5" w14:textId="77777777" w:rsidR="009E384E" w:rsidRPr="009E384E" w:rsidRDefault="009E384E" w:rsidP="009E384E">
      <w:pPr>
        <w:pStyle w:val="Web"/>
        <w:jc w:val="both"/>
        <w:rPr>
          <w:rFonts w:asciiTheme="minorHAnsi" w:hAnsiTheme="minorHAnsi" w:cstheme="minorHAnsi"/>
          <w:color w:val="000000"/>
          <w:lang w:val="en-US"/>
        </w:rPr>
      </w:pPr>
    </w:p>
    <w:p w14:paraId="4EA0DE32" w14:textId="77777777" w:rsidR="002B31D9" w:rsidRDefault="002B31D9" w:rsidP="009E384E">
      <w:pPr>
        <w:pStyle w:val="Web"/>
        <w:jc w:val="both"/>
        <w:rPr>
          <w:rFonts w:asciiTheme="minorHAnsi" w:hAnsiTheme="minorHAnsi" w:cstheme="minorHAnsi"/>
          <w:color w:val="000000"/>
          <w:lang w:val="en-US"/>
        </w:rPr>
      </w:pPr>
    </w:p>
    <w:p w14:paraId="78444FD9" w14:textId="77777777" w:rsidR="009E384E" w:rsidRPr="00FE2631" w:rsidRDefault="009E384E" w:rsidP="009E384E">
      <w:pPr>
        <w:pStyle w:val="Web"/>
        <w:jc w:val="both"/>
        <w:rPr>
          <w:rFonts w:asciiTheme="minorHAnsi" w:hAnsiTheme="minorHAnsi" w:cstheme="minorHAnsi"/>
          <w:color w:val="000000"/>
          <w:lang w:val="en-US"/>
        </w:rPr>
      </w:pPr>
    </w:p>
    <w:p w14:paraId="5DA44A84" w14:textId="77777777" w:rsidR="006A037C" w:rsidRPr="009E384E" w:rsidRDefault="006A037C" w:rsidP="009E384E">
      <w:pPr>
        <w:pStyle w:val="Web"/>
        <w:jc w:val="both"/>
        <w:rPr>
          <w:rFonts w:asciiTheme="minorHAnsi" w:hAnsiTheme="minorHAnsi" w:cstheme="minorHAnsi"/>
          <w:color w:val="000000"/>
          <w:sz w:val="28"/>
          <w:szCs w:val="28"/>
          <w:lang w:val="en-US"/>
        </w:rPr>
      </w:pPr>
      <w:r w:rsidRPr="009E384E">
        <w:rPr>
          <w:rFonts w:asciiTheme="minorHAnsi" w:hAnsiTheme="minorHAnsi" w:cstheme="minorHAnsi"/>
          <w:b/>
          <w:bCs/>
          <w:color w:val="000000"/>
          <w:sz w:val="28"/>
          <w:szCs w:val="28"/>
          <w:u w:val="single"/>
          <w:lang w:val="en-US"/>
        </w:rPr>
        <w:lastRenderedPageBreak/>
        <w:t>Event program</w:t>
      </w:r>
    </w:p>
    <w:p w14:paraId="02CBA105" w14:textId="77777777" w:rsidR="006A037C" w:rsidRPr="009E384E" w:rsidRDefault="006A037C" w:rsidP="009E384E">
      <w:pPr>
        <w:pStyle w:val="Web"/>
        <w:jc w:val="both"/>
        <w:rPr>
          <w:rFonts w:asciiTheme="minorHAnsi" w:hAnsiTheme="minorHAnsi" w:cstheme="minorHAnsi"/>
          <w:color w:val="000000"/>
          <w:lang w:val="en-US"/>
        </w:rPr>
      </w:pPr>
    </w:p>
    <w:p w14:paraId="58ECE1FB" w14:textId="77777777" w:rsidR="006A037C" w:rsidRPr="009E384E" w:rsidRDefault="006A037C" w:rsidP="009E384E">
      <w:pPr>
        <w:pStyle w:val="Web"/>
        <w:jc w:val="both"/>
        <w:rPr>
          <w:rFonts w:asciiTheme="minorHAnsi" w:hAnsiTheme="minorHAnsi" w:cstheme="minorHAnsi"/>
          <w:color w:val="000000"/>
          <w:lang w:val="en-US"/>
        </w:rPr>
      </w:pPr>
      <w:r w:rsidRPr="009E384E">
        <w:rPr>
          <w:rFonts w:asciiTheme="minorHAnsi" w:hAnsiTheme="minorHAnsi" w:cstheme="minorHAnsi"/>
          <w:b/>
          <w:bCs/>
          <w:color w:val="000000"/>
          <w:lang w:val="en-US"/>
        </w:rPr>
        <w:t>6:00 p.m. to 8:00 p.m.</w:t>
      </w:r>
    </w:p>
    <w:p w14:paraId="12A637A0" w14:textId="309B56A6" w:rsidR="006A037C" w:rsidRPr="009E384E" w:rsidRDefault="006A037C"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 Space bingo by the Astronomy Student Group of the University of Crete (forecourt)</w:t>
      </w:r>
    </w:p>
    <w:p w14:paraId="0DB0ACA6" w14:textId="77777777" w:rsidR="006A037C" w:rsidRPr="009E384E" w:rsidRDefault="006A037C"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 "The day I painted the sky"</w:t>
      </w:r>
    </w:p>
    <w:p w14:paraId="4DDC26A2" w14:textId="77777777" w:rsidR="006A037C" w:rsidRPr="009E384E" w:rsidRDefault="006A037C"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Painting for children aged 6-9 (Ground floor)</w:t>
      </w:r>
    </w:p>
    <w:p w14:paraId="11C2F5E3" w14:textId="77777777" w:rsidR="006A037C" w:rsidRPr="009E384E" w:rsidRDefault="006A037C" w:rsidP="009E384E">
      <w:pPr>
        <w:pStyle w:val="Web"/>
        <w:jc w:val="both"/>
        <w:rPr>
          <w:rFonts w:asciiTheme="minorHAnsi" w:hAnsiTheme="minorHAnsi" w:cstheme="minorHAnsi"/>
          <w:color w:val="000000"/>
          <w:lang w:val="en-US"/>
        </w:rPr>
      </w:pPr>
    </w:p>
    <w:p w14:paraId="7F5FC18E" w14:textId="77777777" w:rsidR="006A037C" w:rsidRPr="009E384E" w:rsidRDefault="006A037C" w:rsidP="009E384E">
      <w:pPr>
        <w:pStyle w:val="Web"/>
        <w:jc w:val="both"/>
        <w:rPr>
          <w:rFonts w:asciiTheme="minorHAnsi" w:hAnsiTheme="minorHAnsi" w:cstheme="minorHAnsi"/>
          <w:color w:val="000000"/>
          <w:lang w:val="en-US"/>
        </w:rPr>
      </w:pPr>
      <w:r w:rsidRPr="009E384E">
        <w:rPr>
          <w:rFonts w:asciiTheme="minorHAnsi" w:hAnsiTheme="minorHAnsi" w:cstheme="minorHAnsi"/>
          <w:b/>
          <w:bCs/>
          <w:color w:val="000000"/>
          <w:lang w:val="en-US"/>
        </w:rPr>
        <w:t>6:00-6:45 p.m. and 7:00-7:45 p.m.</w:t>
      </w:r>
    </w:p>
    <w:p w14:paraId="1791585A" w14:textId="77777777" w:rsidR="006A037C" w:rsidRPr="009E384E" w:rsidRDefault="006A037C"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Workshop by the Periastron team: "Astronaut's Academy" (1st floor lecture hall)</w:t>
      </w:r>
    </w:p>
    <w:p w14:paraId="3DF74099" w14:textId="77777777" w:rsidR="006A037C" w:rsidRPr="009E384E" w:rsidRDefault="006A037C" w:rsidP="009E384E">
      <w:pPr>
        <w:pStyle w:val="Web"/>
        <w:jc w:val="both"/>
        <w:rPr>
          <w:rFonts w:asciiTheme="minorHAnsi" w:hAnsiTheme="minorHAnsi" w:cstheme="minorHAnsi"/>
          <w:color w:val="000000"/>
          <w:lang w:val="en-US"/>
        </w:rPr>
      </w:pPr>
    </w:p>
    <w:p w14:paraId="5176077F" w14:textId="77777777" w:rsidR="006A037C" w:rsidRPr="009E384E" w:rsidRDefault="006A037C" w:rsidP="009E384E">
      <w:pPr>
        <w:pStyle w:val="Web"/>
        <w:jc w:val="both"/>
        <w:rPr>
          <w:rFonts w:asciiTheme="minorHAnsi" w:hAnsiTheme="minorHAnsi" w:cstheme="minorHAnsi"/>
          <w:color w:val="000000"/>
          <w:lang w:val="en-US"/>
        </w:rPr>
      </w:pPr>
      <w:r w:rsidRPr="009E384E">
        <w:rPr>
          <w:rFonts w:asciiTheme="minorHAnsi" w:hAnsiTheme="minorHAnsi" w:cstheme="minorHAnsi"/>
          <w:b/>
          <w:bCs/>
          <w:color w:val="000000"/>
          <w:lang w:val="en-US"/>
        </w:rPr>
        <w:t>8:15-9:00 p.m.</w:t>
      </w:r>
    </w:p>
    <w:p w14:paraId="380A6BC7" w14:textId="77777777" w:rsidR="006A037C" w:rsidRPr="009E384E" w:rsidRDefault="006A037C"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Lecture:</w:t>
      </w:r>
      <w:r w:rsidRPr="009E384E">
        <w:rPr>
          <w:rStyle w:val="apple-converted-space"/>
          <w:rFonts w:asciiTheme="minorHAnsi" w:hAnsiTheme="minorHAnsi" w:cstheme="minorHAnsi"/>
          <w:color w:val="000000"/>
          <w:lang w:val="en-US"/>
        </w:rPr>
        <w:t> </w:t>
      </w:r>
      <w:r w:rsidRPr="009E384E">
        <w:rPr>
          <w:rFonts w:asciiTheme="minorHAnsi" w:hAnsiTheme="minorHAnsi" w:cstheme="minorHAnsi"/>
          <w:i/>
          <w:iCs/>
          <w:color w:val="000000"/>
          <w:lang w:val="en-US"/>
        </w:rPr>
        <w:t>"Our Life in Space &amp; Its Impact on Earth"</w:t>
      </w:r>
    </w:p>
    <w:p w14:paraId="02D58691" w14:textId="77777777" w:rsidR="006A037C" w:rsidRPr="009E384E" w:rsidRDefault="006A037C" w:rsidP="009E384E">
      <w:pPr>
        <w:pStyle w:val="Web"/>
        <w:jc w:val="both"/>
        <w:rPr>
          <w:rFonts w:asciiTheme="minorHAnsi" w:hAnsiTheme="minorHAnsi" w:cstheme="minorHAnsi"/>
          <w:color w:val="000000"/>
          <w:lang w:val="en-US"/>
        </w:rPr>
      </w:pPr>
      <w:r w:rsidRPr="009E384E">
        <w:rPr>
          <w:rFonts w:asciiTheme="minorHAnsi" w:hAnsiTheme="minorHAnsi" w:cstheme="minorHAnsi"/>
          <w:color w:val="000000"/>
          <w:lang w:val="en-US"/>
        </w:rPr>
        <w:t xml:space="preserve">Adrianos </w:t>
      </w:r>
      <w:proofErr w:type="spellStart"/>
      <w:r w:rsidRPr="009E384E">
        <w:rPr>
          <w:rFonts w:asciiTheme="minorHAnsi" w:hAnsiTheme="minorHAnsi" w:cstheme="minorHAnsi"/>
          <w:color w:val="000000"/>
          <w:lang w:val="en-US"/>
        </w:rPr>
        <w:t>Golemis</w:t>
      </w:r>
      <w:proofErr w:type="spellEnd"/>
      <w:r w:rsidRPr="009E384E">
        <w:rPr>
          <w:rFonts w:asciiTheme="minorHAnsi" w:hAnsiTheme="minorHAnsi" w:cstheme="minorHAnsi"/>
          <w:color w:val="000000"/>
          <w:lang w:val="en-US"/>
        </w:rPr>
        <w:t>, MD Lead Flight Surgeon at MEDES for ESA</w:t>
      </w:r>
    </w:p>
    <w:p w14:paraId="549810E9" w14:textId="77777777" w:rsidR="006A037C" w:rsidRPr="009E384E" w:rsidRDefault="006A037C" w:rsidP="009E384E">
      <w:pPr>
        <w:pStyle w:val="Web"/>
        <w:jc w:val="both"/>
        <w:rPr>
          <w:rFonts w:asciiTheme="minorHAnsi" w:hAnsiTheme="minorHAnsi" w:cstheme="minorHAnsi"/>
          <w:color w:val="000000"/>
        </w:rPr>
      </w:pPr>
      <w:r w:rsidRPr="009E384E">
        <w:rPr>
          <w:rFonts w:asciiTheme="minorHAnsi" w:hAnsiTheme="minorHAnsi" w:cstheme="minorHAnsi"/>
          <w:color w:val="000000"/>
        </w:rPr>
        <w:t xml:space="preserve">(1st </w:t>
      </w:r>
      <w:proofErr w:type="spellStart"/>
      <w:r w:rsidRPr="009E384E">
        <w:rPr>
          <w:rFonts w:asciiTheme="minorHAnsi" w:hAnsiTheme="minorHAnsi" w:cstheme="minorHAnsi"/>
          <w:color w:val="000000"/>
        </w:rPr>
        <w:t>floor</w:t>
      </w:r>
      <w:proofErr w:type="spellEnd"/>
      <w:r w:rsidRPr="009E384E">
        <w:rPr>
          <w:rFonts w:asciiTheme="minorHAnsi" w:hAnsiTheme="minorHAnsi" w:cstheme="minorHAnsi"/>
          <w:color w:val="000000"/>
        </w:rPr>
        <w:t xml:space="preserve"> </w:t>
      </w:r>
      <w:proofErr w:type="spellStart"/>
      <w:r w:rsidRPr="009E384E">
        <w:rPr>
          <w:rFonts w:asciiTheme="minorHAnsi" w:hAnsiTheme="minorHAnsi" w:cstheme="minorHAnsi"/>
          <w:color w:val="000000"/>
        </w:rPr>
        <w:t>lecture</w:t>
      </w:r>
      <w:proofErr w:type="spellEnd"/>
      <w:r w:rsidRPr="009E384E">
        <w:rPr>
          <w:rFonts w:asciiTheme="minorHAnsi" w:hAnsiTheme="minorHAnsi" w:cstheme="minorHAnsi"/>
          <w:color w:val="000000"/>
        </w:rPr>
        <w:t xml:space="preserve"> </w:t>
      </w:r>
      <w:proofErr w:type="spellStart"/>
      <w:r w:rsidRPr="009E384E">
        <w:rPr>
          <w:rFonts w:asciiTheme="minorHAnsi" w:hAnsiTheme="minorHAnsi" w:cstheme="minorHAnsi"/>
          <w:color w:val="000000"/>
        </w:rPr>
        <w:t>hall</w:t>
      </w:r>
      <w:proofErr w:type="spellEnd"/>
      <w:r w:rsidRPr="009E384E">
        <w:rPr>
          <w:rFonts w:asciiTheme="minorHAnsi" w:hAnsiTheme="minorHAnsi" w:cstheme="minorHAnsi"/>
          <w:color w:val="000000"/>
        </w:rPr>
        <w:t>)</w:t>
      </w:r>
    </w:p>
    <w:p w14:paraId="0C790D5E" w14:textId="77777777" w:rsidR="002B31D9" w:rsidRDefault="002B31D9" w:rsidP="002B31D9"/>
    <w:p w14:paraId="2F63DC40" w14:textId="26230AA8" w:rsidR="0030719E" w:rsidRDefault="0030719E" w:rsidP="002B31D9"/>
    <w:p w14:paraId="7BD42B1F" w14:textId="77777777" w:rsidR="00FE2631" w:rsidRDefault="00FE2631" w:rsidP="002B31D9"/>
    <w:p w14:paraId="023D70B1" w14:textId="77777777" w:rsidR="00FE2631" w:rsidRDefault="00FE2631" w:rsidP="002B31D9"/>
    <w:p w14:paraId="75F049F1" w14:textId="77777777" w:rsidR="00FE2631" w:rsidRDefault="00FE2631" w:rsidP="002B31D9"/>
    <w:p w14:paraId="3CC07D24" w14:textId="77777777" w:rsidR="00FE2631" w:rsidRDefault="00FE2631" w:rsidP="002B31D9"/>
    <w:p w14:paraId="39868780" w14:textId="77777777" w:rsidR="00FE2631" w:rsidRDefault="00FE2631" w:rsidP="002B31D9"/>
    <w:p w14:paraId="69BC7EDB" w14:textId="77777777" w:rsidR="00FE2631" w:rsidRDefault="00FE2631" w:rsidP="002B31D9"/>
    <w:p w14:paraId="764D375B" w14:textId="77777777" w:rsidR="00FE2631" w:rsidRDefault="00FE2631" w:rsidP="002B31D9"/>
    <w:p w14:paraId="541D4E80" w14:textId="77777777" w:rsidR="00FE2631" w:rsidRDefault="00FE2631" w:rsidP="002B31D9"/>
    <w:p w14:paraId="194B0156" w14:textId="77777777" w:rsidR="00FE2631" w:rsidRDefault="00FE2631" w:rsidP="002B31D9"/>
    <w:p w14:paraId="3CF66D62" w14:textId="77777777" w:rsidR="00FE2631" w:rsidRDefault="00FE2631" w:rsidP="002B31D9"/>
    <w:p w14:paraId="292F9D50" w14:textId="77777777" w:rsidR="00FE2631" w:rsidRDefault="00FE2631" w:rsidP="002B31D9"/>
    <w:p w14:paraId="3E4DEBC1" w14:textId="77777777" w:rsidR="00FE2631" w:rsidRDefault="00FE2631" w:rsidP="002B31D9"/>
    <w:p w14:paraId="703A997D" w14:textId="77777777" w:rsidR="00FE2631" w:rsidRDefault="00FE2631" w:rsidP="002B31D9"/>
    <w:p w14:paraId="2ED55D4A" w14:textId="77777777" w:rsidR="00FE2631" w:rsidRDefault="00FE2631" w:rsidP="002B31D9"/>
    <w:p w14:paraId="2D6AAE3C" w14:textId="77777777" w:rsidR="00FE2631" w:rsidRDefault="00FE2631" w:rsidP="002B31D9"/>
    <w:p w14:paraId="6CB59DB4" w14:textId="77777777" w:rsidR="00FE2631" w:rsidRDefault="00FE2631" w:rsidP="002B31D9"/>
    <w:p w14:paraId="791D9E9A" w14:textId="77777777" w:rsidR="00FE2631" w:rsidRDefault="00FE2631" w:rsidP="002B31D9"/>
    <w:p w14:paraId="291E4036" w14:textId="77777777" w:rsidR="00FE2631" w:rsidRDefault="00FE2631" w:rsidP="002B31D9"/>
    <w:p w14:paraId="6AF35BE6" w14:textId="0A4EABF6" w:rsidR="00FE2631" w:rsidRPr="002B31D9" w:rsidRDefault="00FE2631" w:rsidP="002B31D9">
      <w:r>
        <w:rPr>
          <w:noProof/>
        </w:rPr>
        <w:lastRenderedPageBreak/>
        <w:drawing>
          <wp:inline distT="0" distB="0" distL="0" distR="0" wp14:anchorId="0727B012" wp14:editId="61C9B2BA">
            <wp:extent cx="5274310" cy="7508240"/>
            <wp:effectExtent l="0" t="0" r="0" b="0"/>
            <wp:docPr id="18268464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46471" name="Εικόνα 182684647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7508240"/>
                    </a:xfrm>
                    <a:prstGeom prst="rect">
                      <a:avLst/>
                    </a:prstGeom>
                  </pic:spPr>
                </pic:pic>
              </a:graphicData>
            </a:graphic>
          </wp:inline>
        </w:drawing>
      </w:r>
    </w:p>
    <w:sectPr w:rsidR="00FE2631" w:rsidRPr="002B31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10"/>
    <w:rsid w:val="002B31D9"/>
    <w:rsid w:val="002E2D1B"/>
    <w:rsid w:val="0030719E"/>
    <w:rsid w:val="00313DD3"/>
    <w:rsid w:val="003F614C"/>
    <w:rsid w:val="005B3D11"/>
    <w:rsid w:val="00610C13"/>
    <w:rsid w:val="006A037C"/>
    <w:rsid w:val="008F16F0"/>
    <w:rsid w:val="00900D10"/>
    <w:rsid w:val="0098064A"/>
    <w:rsid w:val="009E384E"/>
    <w:rsid w:val="00A140B7"/>
    <w:rsid w:val="00A52297"/>
    <w:rsid w:val="00CC1E92"/>
    <w:rsid w:val="00FE26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2259A772"/>
  <w15:chartTrackingRefBased/>
  <w15:docId w15:val="{0DC6A747-6545-7B4D-959F-A5818622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0719E"/>
    <w:pPr>
      <w:spacing w:before="100" w:beforeAutospacing="1" w:after="100" w:afterAutospacing="1"/>
    </w:pPr>
    <w:rPr>
      <w:rFonts w:ascii="Times New Roman" w:eastAsia="Times New Roman" w:hAnsi="Times New Roman" w:cs="Times New Roman"/>
      <w:kern w:val="0"/>
      <w:lang w:val="el-GR" w:eastAsia="el-GR"/>
      <w14:ligatures w14:val="none"/>
    </w:rPr>
  </w:style>
  <w:style w:type="character" w:styleId="-">
    <w:name w:val="Hyperlink"/>
    <w:basedOn w:val="a0"/>
    <w:uiPriority w:val="99"/>
    <w:unhideWhenUsed/>
    <w:rsid w:val="0030719E"/>
    <w:rPr>
      <w:color w:val="0563C1" w:themeColor="hyperlink"/>
      <w:u w:val="single"/>
    </w:rPr>
  </w:style>
  <w:style w:type="character" w:styleId="a3">
    <w:name w:val="Unresolved Mention"/>
    <w:basedOn w:val="a0"/>
    <w:uiPriority w:val="99"/>
    <w:semiHidden/>
    <w:unhideWhenUsed/>
    <w:rsid w:val="0030719E"/>
    <w:rPr>
      <w:color w:val="605E5C"/>
      <w:shd w:val="clear" w:color="auto" w:fill="E1DFDD"/>
    </w:rPr>
  </w:style>
  <w:style w:type="character" w:customStyle="1" w:styleId="apple-converted-space">
    <w:name w:val="apple-converted-space"/>
    <w:basedOn w:val="a0"/>
    <w:rsid w:val="002B31D9"/>
  </w:style>
  <w:style w:type="character" w:styleId="-0">
    <w:name w:val="FollowedHyperlink"/>
    <w:basedOn w:val="a0"/>
    <w:uiPriority w:val="99"/>
    <w:semiHidden/>
    <w:unhideWhenUsed/>
    <w:rsid w:val="008F1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p.g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eriastron.gr/en/"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tro.culture.uoc.gr/" TargetMode="External"/><Relationship Id="rId11" Type="http://schemas.openxmlformats.org/officeDocument/2006/relationships/hyperlink" Target="mailto:pevangelop@ia.forth.gr" TargetMode="External"/><Relationship Id="rId5" Type="http://schemas.openxmlformats.org/officeDocument/2006/relationships/hyperlink" Target="https://www.forth.gr/en/home/" TargetMode="External"/><Relationship Id="rId10" Type="http://schemas.openxmlformats.org/officeDocument/2006/relationships/hyperlink" Target="https://www.worldspaceweek.org/events/event-details/?eventID=100345" TargetMode="External"/><Relationship Id="rId4" Type="http://schemas.openxmlformats.org/officeDocument/2006/relationships/hyperlink" Target="https://www.ia.forth.gr/" TargetMode="External"/><Relationship Id="rId9" Type="http://schemas.openxmlformats.org/officeDocument/2006/relationships/hyperlink" Target="https://www.worldspaceweek.or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422</Words>
  <Characters>2281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Ευαγγελόπουλος</dc:creator>
  <cp:keywords/>
  <dc:description/>
  <cp:lastModifiedBy>Παναγιώτης Ευαγγελόπουλος</cp:lastModifiedBy>
  <cp:revision>3</cp:revision>
  <dcterms:created xsi:type="dcterms:W3CDTF">2025-10-14T14:26:00Z</dcterms:created>
  <dcterms:modified xsi:type="dcterms:W3CDTF">2025-10-14T15:12:00Z</dcterms:modified>
</cp:coreProperties>
</file>